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34A" w:rsidRPr="008D6746" w:rsidRDefault="008D6746" w:rsidP="008D6746">
      <w:pPr>
        <w:rPr>
          <w:rFonts w:ascii="Vivaldi" w:hAnsi="Vivaldi"/>
          <w:b/>
          <w:bCs/>
          <w:sz w:val="44"/>
          <w:szCs w:val="44"/>
        </w:rPr>
      </w:pPr>
      <w:r w:rsidRPr="008D6746">
        <w:rPr>
          <w:rFonts w:ascii="Vivaldi" w:hAnsi="Vivaldi"/>
          <w:b/>
          <w:bCs/>
          <w:sz w:val="44"/>
          <w:szCs w:val="44"/>
        </w:rPr>
        <w:t>The Harvest Room at Dunbrody Winter Seasonal Menu</w:t>
      </w:r>
      <w:r w:rsidR="00BF3445">
        <w:rPr>
          <w:rFonts w:ascii="Vivaldi" w:hAnsi="Vivaldi"/>
          <w:b/>
          <w:bCs/>
          <w:sz w:val="44"/>
          <w:szCs w:val="44"/>
        </w:rPr>
        <w:t xml:space="preserve"> €75</w:t>
      </w:r>
    </w:p>
    <w:p w:rsidR="00B8034A" w:rsidRDefault="00B8034A" w:rsidP="008D6746">
      <w:pPr>
        <w:rPr>
          <w:rFonts w:ascii="Century Gothic" w:hAnsi="Century Gothic"/>
          <w:b/>
          <w:bCs/>
        </w:rPr>
      </w:pPr>
    </w:p>
    <w:p w:rsidR="00BD45B3" w:rsidRPr="0076307F" w:rsidRDefault="00BD45B3" w:rsidP="008D6746">
      <w:pPr>
        <w:ind w:right="-166"/>
        <w:rPr>
          <w:rFonts w:ascii="Century Gothic" w:hAnsi="Century Gothic"/>
        </w:rPr>
      </w:pPr>
      <w:bookmarkStart w:id="0" w:name="_Hlk128663978"/>
      <w:r w:rsidRPr="0076307F">
        <w:rPr>
          <w:rFonts w:ascii="Century Gothic" w:hAnsi="Century Gothic"/>
        </w:rPr>
        <w:t xml:space="preserve">Potato Risotto with Dunbrody Mead, Smoked </w:t>
      </w:r>
      <w:proofErr w:type="spellStart"/>
      <w:r w:rsidRPr="0076307F">
        <w:rPr>
          <w:rFonts w:ascii="Century Gothic" w:hAnsi="Century Gothic"/>
        </w:rPr>
        <w:t>Espuma</w:t>
      </w:r>
      <w:proofErr w:type="spellEnd"/>
      <w:r w:rsidRPr="0076307F">
        <w:rPr>
          <w:rFonts w:ascii="Century Gothic" w:hAnsi="Century Gothic"/>
        </w:rPr>
        <w:t>, Potato Crisps &amp; Black Truff</w:t>
      </w:r>
      <w:r w:rsidR="0076307F" w:rsidRPr="0076307F">
        <w:rPr>
          <w:rFonts w:ascii="Century Gothic" w:hAnsi="Century Gothic"/>
        </w:rPr>
        <w:t>l</w:t>
      </w:r>
      <w:r w:rsidRPr="0076307F">
        <w:rPr>
          <w:rFonts w:ascii="Century Gothic" w:hAnsi="Century Gothic"/>
        </w:rPr>
        <w:t xml:space="preserve">e </w:t>
      </w:r>
    </w:p>
    <w:bookmarkEnd w:id="0"/>
    <w:p w:rsidR="00BD45B3" w:rsidRPr="0076307F" w:rsidRDefault="00BD45B3" w:rsidP="008D6746">
      <w:pPr>
        <w:ind w:right="-166"/>
        <w:rPr>
          <w:rFonts w:ascii="Century Gothic" w:hAnsi="Century Gothic"/>
        </w:rPr>
      </w:pPr>
    </w:p>
    <w:p w:rsidR="00BD45B3" w:rsidRPr="0076307F" w:rsidRDefault="00726DC9" w:rsidP="008D6746">
      <w:pPr>
        <w:ind w:right="-166"/>
        <w:rPr>
          <w:rFonts w:ascii="Century Gothic" w:hAnsi="Century Gothic"/>
        </w:rPr>
      </w:pPr>
      <w:r>
        <w:rPr>
          <w:rFonts w:ascii="Century Gothic" w:hAnsi="Century Gothic"/>
        </w:rPr>
        <w:t>Duck &amp; Pistachio Terrine with a Pear &amp; Apple Chutney</w:t>
      </w:r>
      <w:r w:rsidR="004627C6">
        <w:rPr>
          <w:rFonts w:ascii="Century Gothic" w:hAnsi="Century Gothic"/>
        </w:rPr>
        <w:t xml:space="preserve">, </w:t>
      </w:r>
      <w:r>
        <w:rPr>
          <w:rFonts w:ascii="Century Gothic" w:hAnsi="Century Gothic"/>
        </w:rPr>
        <w:t>Wholegrain Mustard Vinaigrette</w:t>
      </w:r>
    </w:p>
    <w:p w:rsidR="00BD45B3" w:rsidRPr="0076307F" w:rsidRDefault="00BD45B3" w:rsidP="008D6746">
      <w:pPr>
        <w:ind w:right="-166"/>
        <w:rPr>
          <w:rFonts w:ascii="Century Gothic" w:hAnsi="Century Gothic"/>
        </w:rPr>
      </w:pPr>
    </w:p>
    <w:p w:rsidR="00BD45B3" w:rsidRPr="0076307F" w:rsidRDefault="00BD45B3" w:rsidP="008D6746">
      <w:pPr>
        <w:ind w:right="-166"/>
        <w:rPr>
          <w:rFonts w:ascii="Century Gothic" w:hAnsi="Century Gothic"/>
        </w:rPr>
      </w:pPr>
      <w:r w:rsidRPr="0076307F">
        <w:rPr>
          <w:rFonts w:ascii="Century Gothic" w:hAnsi="Century Gothic"/>
        </w:rPr>
        <w:t>Turf-Smoked Egg Crème Caramel with Miso &amp; Bacon Caramel and Pickled Mush</w:t>
      </w:r>
      <w:r w:rsidR="0076307F" w:rsidRPr="0076307F">
        <w:rPr>
          <w:rFonts w:ascii="Century Gothic" w:hAnsi="Century Gothic"/>
        </w:rPr>
        <w:t>ro</w:t>
      </w:r>
      <w:r w:rsidRPr="0076307F">
        <w:rPr>
          <w:rFonts w:ascii="Century Gothic" w:hAnsi="Century Gothic"/>
        </w:rPr>
        <w:t>om</w:t>
      </w:r>
    </w:p>
    <w:p w:rsidR="00BD45B3" w:rsidRPr="0076307F" w:rsidRDefault="00BD45B3" w:rsidP="008D6746">
      <w:pPr>
        <w:ind w:right="-166"/>
        <w:rPr>
          <w:rFonts w:ascii="Century Gothic" w:hAnsi="Century Gothic"/>
        </w:rPr>
      </w:pPr>
    </w:p>
    <w:p w:rsidR="00BD45B3" w:rsidRPr="0076307F" w:rsidRDefault="00BD45B3" w:rsidP="008D6746">
      <w:pPr>
        <w:ind w:right="-166"/>
        <w:rPr>
          <w:rFonts w:ascii="Century Gothic" w:hAnsi="Century Gothic"/>
        </w:rPr>
      </w:pPr>
      <w:r w:rsidRPr="0076307F">
        <w:rPr>
          <w:rFonts w:ascii="Century Gothic" w:hAnsi="Century Gothic"/>
        </w:rPr>
        <w:t>Garden Beetroot, Blackcurrant</w:t>
      </w:r>
      <w:r w:rsidR="00340FF0">
        <w:rPr>
          <w:rFonts w:ascii="Century Gothic" w:hAnsi="Century Gothic"/>
        </w:rPr>
        <w:t xml:space="preserve"> </w:t>
      </w:r>
      <w:r w:rsidR="00340FF0" w:rsidRPr="0076307F">
        <w:rPr>
          <w:rFonts w:ascii="Century Gothic" w:hAnsi="Century Gothic"/>
        </w:rPr>
        <w:t>Preserve</w:t>
      </w:r>
      <w:r w:rsidRPr="0076307F">
        <w:rPr>
          <w:rFonts w:ascii="Century Gothic" w:hAnsi="Century Gothic"/>
        </w:rPr>
        <w:t xml:space="preserve">, </w:t>
      </w:r>
      <w:proofErr w:type="spellStart"/>
      <w:r w:rsidRPr="0076307F">
        <w:rPr>
          <w:rFonts w:ascii="Century Gothic" w:hAnsi="Century Gothic"/>
        </w:rPr>
        <w:t>Meadowfield</w:t>
      </w:r>
      <w:proofErr w:type="spellEnd"/>
      <w:r w:rsidRPr="0076307F">
        <w:rPr>
          <w:rFonts w:ascii="Century Gothic" w:hAnsi="Century Gothic"/>
        </w:rPr>
        <w:t xml:space="preserve"> Goats Cheese</w:t>
      </w:r>
      <w:r w:rsidR="00340FF0">
        <w:rPr>
          <w:rFonts w:ascii="Century Gothic" w:hAnsi="Century Gothic"/>
        </w:rPr>
        <w:t xml:space="preserve"> &amp;</w:t>
      </w:r>
      <w:r w:rsidRPr="0076307F">
        <w:rPr>
          <w:rFonts w:ascii="Century Gothic" w:hAnsi="Century Gothic"/>
        </w:rPr>
        <w:t xml:space="preserve"> Primrose Gel</w:t>
      </w:r>
    </w:p>
    <w:p w:rsidR="00BD45B3" w:rsidRPr="0076307F" w:rsidRDefault="00BD45B3" w:rsidP="008D6746">
      <w:pPr>
        <w:ind w:right="-166"/>
        <w:rPr>
          <w:rFonts w:ascii="Century Gothic" w:hAnsi="Century Gothic"/>
        </w:rPr>
      </w:pPr>
    </w:p>
    <w:p w:rsidR="00BD45B3" w:rsidRPr="0076307F" w:rsidRDefault="00BD45B3" w:rsidP="008D6746">
      <w:pPr>
        <w:ind w:right="-166"/>
        <w:rPr>
          <w:rFonts w:ascii="Century Gothic" w:hAnsi="Century Gothic"/>
        </w:rPr>
      </w:pPr>
      <w:r w:rsidRPr="0076307F">
        <w:rPr>
          <w:rFonts w:ascii="Century Gothic" w:hAnsi="Century Gothic"/>
        </w:rPr>
        <w:t>Cauliflower Velouté</w:t>
      </w:r>
      <w:r w:rsidR="00340FF0">
        <w:rPr>
          <w:rFonts w:ascii="Century Gothic" w:hAnsi="Century Gothic"/>
        </w:rPr>
        <w:t xml:space="preserve"> with Duncannon Mussels &amp;</w:t>
      </w:r>
      <w:r w:rsidRPr="0076307F">
        <w:rPr>
          <w:rFonts w:ascii="Century Gothic" w:hAnsi="Century Gothic"/>
        </w:rPr>
        <w:t xml:space="preserve"> Black Garlic Sea Buckthorn</w:t>
      </w:r>
    </w:p>
    <w:p w:rsidR="00BD45B3" w:rsidRPr="0076307F" w:rsidRDefault="00BD45B3" w:rsidP="008D6746">
      <w:pPr>
        <w:spacing w:before="360" w:after="360" w:line="259" w:lineRule="auto"/>
        <w:ind w:left="3829" w:right="-166" w:firstLine="491"/>
        <w:rPr>
          <w:rFonts w:ascii="Century Gothic" w:hAnsi="Century Gothic"/>
        </w:rPr>
      </w:pPr>
      <w:bookmarkStart w:id="1" w:name="_Hlk150526670"/>
      <w:r w:rsidRPr="0076307F">
        <w:rPr>
          <w:rFonts w:ascii="Arial" w:eastAsia="Arial" w:hAnsi="Arial" w:cs="Arial"/>
          <w:b/>
        </w:rPr>
        <w:t>₰₰₰₰₰</w:t>
      </w:r>
      <w:r w:rsidRPr="0076307F">
        <w:rPr>
          <w:rFonts w:ascii="Century Gothic" w:hAnsi="Century Gothic"/>
          <w:b/>
        </w:rPr>
        <w:t xml:space="preserve"> </w:t>
      </w:r>
    </w:p>
    <w:bookmarkEnd w:id="1"/>
    <w:p w:rsidR="00BD45B3" w:rsidRPr="0076307F" w:rsidRDefault="00BD45B3" w:rsidP="008D6746">
      <w:pPr>
        <w:ind w:right="-166"/>
        <w:rPr>
          <w:rFonts w:ascii="Century Gothic" w:hAnsi="Century Gothic"/>
        </w:rPr>
      </w:pPr>
      <w:r w:rsidRPr="0076307F">
        <w:rPr>
          <w:rFonts w:ascii="Century Gothic" w:hAnsi="Century Gothic"/>
        </w:rPr>
        <w:t xml:space="preserve">Oven-Roasted </w:t>
      </w:r>
      <w:proofErr w:type="spellStart"/>
      <w:r w:rsidRPr="0076307F">
        <w:rPr>
          <w:rFonts w:ascii="Century Gothic" w:hAnsi="Century Gothic"/>
        </w:rPr>
        <w:t>Skeaghanore</w:t>
      </w:r>
      <w:proofErr w:type="spellEnd"/>
      <w:r w:rsidRPr="0076307F">
        <w:rPr>
          <w:rFonts w:ascii="Century Gothic" w:hAnsi="Century Gothic"/>
        </w:rPr>
        <w:t xml:space="preserve"> Duck Breast with Parsnip, Pickled Walnut Gel &amp; Port Jus</w:t>
      </w:r>
    </w:p>
    <w:p w:rsidR="00BD45B3" w:rsidRPr="0076307F" w:rsidRDefault="00BD45B3" w:rsidP="008D6746">
      <w:pPr>
        <w:ind w:right="-166"/>
        <w:rPr>
          <w:rFonts w:ascii="Century Gothic" w:hAnsi="Century Gothic"/>
        </w:rPr>
      </w:pPr>
    </w:p>
    <w:p w:rsidR="00BD45B3" w:rsidRPr="0076307F" w:rsidRDefault="00340FF0" w:rsidP="008D6746">
      <w:pPr>
        <w:ind w:right="-166"/>
        <w:rPr>
          <w:rFonts w:ascii="Century Gothic" w:hAnsi="Century Gothic"/>
        </w:rPr>
      </w:pPr>
      <w:r>
        <w:rPr>
          <w:rFonts w:ascii="Century Gothic" w:hAnsi="Century Gothic"/>
        </w:rPr>
        <w:t xml:space="preserve">Confit Shoulder of Irish Lamb with Oven-Roasted Lamb Rump, Buttered Summer Green Vegetables, Split Wholegrain Mustard &amp; Red Wine Jus </w:t>
      </w:r>
    </w:p>
    <w:p w:rsidR="00BD45B3" w:rsidRPr="0076307F" w:rsidRDefault="00BD45B3" w:rsidP="008D6746">
      <w:pPr>
        <w:ind w:right="-166"/>
        <w:rPr>
          <w:rFonts w:ascii="Century Gothic" w:hAnsi="Century Gothic"/>
        </w:rPr>
      </w:pPr>
    </w:p>
    <w:p w:rsidR="00BD45B3" w:rsidRPr="00EC03DC" w:rsidRDefault="00BD45B3" w:rsidP="008D6746">
      <w:pPr>
        <w:ind w:right="-166"/>
        <w:rPr>
          <w:rFonts w:ascii="Century Gothic" w:hAnsi="Century Gothic"/>
        </w:rPr>
      </w:pPr>
      <w:r w:rsidRPr="0076307F">
        <w:rPr>
          <w:rFonts w:ascii="Century Gothic" w:hAnsi="Century Gothic"/>
        </w:rPr>
        <w:t xml:space="preserve">Pan-Seared Brill with Champagne Beurre Blanc, Smoked Lough Neagh Eel &amp; </w:t>
      </w:r>
      <w:proofErr w:type="spellStart"/>
      <w:r w:rsidR="00EC03DC" w:rsidRPr="00EC03DC">
        <w:rPr>
          <w:rFonts w:ascii="Century Gothic" w:hAnsi="Century Gothic"/>
        </w:rPr>
        <w:t>Goatsbridge</w:t>
      </w:r>
      <w:proofErr w:type="spellEnd"/>
      <w:r w:rsidR="00EC03DC" w:rsidRPr="00EC03DC">
        <w:rPr>
          <w:rFonts w:ascii="Century Gothic" w:hAnsi="Century Gothic"/>
        </w:rPr>
        <w:t xml:space="preserve"> </w:t>
      </w:r>
      <w:r w:rsidR="00EC03DC">
        <w:rPr>
          <w:rFonts w:ascii="Century Gothic" w:hAnsi="Century Gothic"/>
        </w:rPr>
        <w:t>T</w:t>
      </w:r>
      <w:r w:rsidR="00EC03DC" w:rsidRPr="00EC03DC">
        <w:rPr>
          <w:rFonts w:ascii="Century Gothic" w:hAnsi="Century Gothic"/>
        </w:rPr>
        <w:t xml:space="preserve">rout </w:t>
      </w:r>
      <w:r w:rsidR="00EC03DC">
        <w:rPr>
          <w:rFonts w:ascii="Century Gothic" w:hAnsi="Century Gothic"/>
        </w:rPr>
        <w:t>R</w:t>
      </w:r>
      <w:r w:rsidR="00EC03DC" w:rsidRPr="00EC03DC">
        <w:rPr>
          <w:rFonts w:ascii="Century Gothic" w:hAnsi="Century Gothic"/>
        </w:rPr>
        <w:t>oe</w:t>
      </w:r>
    </w:p>
    <w:p w:rsidR="00BD45B3" w:rsidRPr="00EC03DC" w:rsidRDefault="00BD45B3" w:rsidP="008D6746">
      <w:pPr>
        <w:ind w:right="-166"/>
        <w:rPr>
          <w:rFonts w:ascii="Century Gothic" w:hAnsi="Century Gothic"/>
        </w:rPr>
      </w:pPr>
      <w:bookmarkStart w:id="2" w:name="_GoBack"/>
      <w:bookmarkEnd w:id="2"/>
    </w:p>
    <w:p w:rsidR="00BD45B3" w:rsidRPr="0076307F" w:rsidRDefault="00BD45B3" w:rsidP="008D6746">
      <w:pPr>
        <w:ind w:right="-166"/>
        <w:rPr>
          <w:rFonts w:ascii="Century Gothic" w:hAnsi="Century Gothic"/>
        </w:rPr>
      </w:pPr>
      <w:r w:rsidRPr="0076307F">
        <w:rPr>
          <w:rFonts w:ascii="Century Gothic" w:hAnsi="Century Gothic"/>
        </w:rPr>
        <w:t>BBQ Cabbage with Kimchi, Fermented Garden Flaxseed, Savoy Cabbage Oil &amp; Cream</w:t>
      </w:r>
    </w:p>
    <w:p w:rsidR="00BD45B3" w:rsidRPr="0076307F" w:rsidRDefault="00BD45B3" w:rsidP="008D6746">
      <w:pPr>
        <w:ind w:right="-166"/>
        <w:rPr>
          <w:rFonts w:ascii="Century Gothic" w:hAnsi="Century Gothic"/>
        </w:rPr>
      </w:pPr>
    </w:p>
    <w:p w:rsidR="00BD45B3" w:rsidRPr="0076307F" w:rsidRDefault="008049B6" w:rsidP="008D6746">
      <w:pPr>
        <w:ind w:right="-166"/>
        <w:rPr>
          <w:rFonts w:ascii="Century Gothic" w:hAnsi="Century Gothic"/>
        </w:rPr>
      </w:pPr>
      <w:r>
        <w:rPr>
          <w:rFonts w:ascii="Century Gothic" w:hAnsi="Century Gothic"/>
        </w:rPr>
        <w:t>Maple &amp; Cider Glazed</w:t>
      </w:r>
      <w:r w:rsidR="00340FF0">
        <w:rPr>
          <w:rFonts w:ascii="Century Gothic" w:hAnsi="Century Gothic"/>
        </w:rPr>
        <w:t xml:space="preserve"> Pork</w:t>
      </w:r>
      <w:r>
        <w:rPr>
          <w:rFonts w:ascii="Century Gothic" w:hAnsi="Century Gothic"/>
        </w:rPr>
        <w:t xml:space="preserve"> Shoulder</w:t>
      </w:r>
      <w:r w:rsidR="00340FF0">
        <w:rPr>
          <w:rFonts w:ascii="Century Gothic" w:hAnsi="Century Gothic"/>
        </w:rPr>
        <w:t xml:space="preserve"> with Black Buttered Escargots, Rhubarb-Infused Buckwheat &amp; Spring Onion </w:t>
      </w:r>
    </w:p>
    <w:p w:rsidR="008D6746" w:rsidRPr="0076307F" w:rsidRDefault="008D6746" w:rsidP="008D6746">
      <w:pPr>
        <w:spacing w:before="360" w:after="360" w:line="259" w:lineRule="auto"/>
        <w:ind w:left="3829" w:right="-166" w:firstLine="491"/>
        <w:rPr>
          <w:rFonts w:ascii="Century Gothic" w:hAnsi="Century Gothic"/>
        </w:rPr>
      </w:pPr>
      <w:r w:rsidRPr="0076307F">
        <w:rPr>
          <w:rFonts w:ascii="Arial" w:eastAsia="Arial" w:hAnsi="Arial" w:cs="Arial"/>
          <w:b/>
        </w:rPr>
        <w:t>₰₰₰₰₰</w:t>
      </w:r>
      <w:r w:rsidRPr="0076307F">
        <w:rPr>
          <w:rFonts w:ascii="Century Gothic" w:hAnsi="Century Gothic"/>
          <w:b/>
        </w:rPr>
        <w:t xml:space="preserve"> </w:t>
      </w:r>
    </w:p>
    <w:p w:rsidR="00770096" w:rsidRPr="0076307F" w:rsidRDefault="0069707B" w:rsidP="008D6746">
      <w:pPr>
        <w:ind w:right="-308"/>
        <w:rPr>
          <w:rFonts w:ascii="Century Gothic" w:hAnsi="Century Gothic"/>
        </w:rPr>
      </w:pPr>
      <w:r>
        <w:rPr>
          <w:rFonts w:ascii="Century Gothic" w:hAnsi="Century Gothic"/>
        </w:rPr>
        <w:t xml:space="preserve">Meringue </w:t>
      </w:r>
      <w:r w:rsidR="000758E5">
        <w:rPr>
          <w:rFonts w:ascii="Century Gothic" w:hAnsi="Century Gothic"/>
        </w:rPr>
        <w:t>Shell</w:t>
      </w:r>
      <w:r w:rsidR="00770096" w:rsidRPr="0076307F">
        <w:rPr>
          <w:rFonts w:ascii="Century Gothic" w:hAnsi="Century Gothic"/>
        </w:rPr>
        <w:t xml:space="preserve"> </w:t>
      </w:r>
      <w:r w:rsidR="000758E5">
        <w:rPr>
          <w:rFonts w:ascii="Century Gothic" w:hAnsi="Century Gothic"/>
        </w:rPr>
        <w:t>filled with Pickled Rhubarb, Strawberry Crème Diplomat and topped with New Season Wexford Strawberries</w:t>
      </w:r>
    </w:p>
    <w:p w:rsidR="00770096" w:rsidRPr="0076307F" w:rsidRDefault="00770096" w:rsidP="008D6746">
      <w:pPr>
        <w:ind w:right="-308"/>
        <w:rPr>
          <w:rFonts w:ascii="Century Gothic" w:hAnsi="Century Gothic"/>
        </w:rPr>
      </w:pPr>
    </w:p>
    <w:p w:rsidR="00770096" w:rsidRPr="0076307F" w:rsidRDefault="00770096" w:rsidP="008D6746">
      <w:pPr>
        <w:ind w:right="-308"/>
        <w:rPr>
          <w:rFonts w:ascii="Century Gothic" w:hAnsi="Century Gothic"/>
          <w:b/>
          <w:bCs/>
        </w:rPr>
      </w:pPr>
      <w:r w:rsidRPr="0076307F">
        <w:rPr>
          <w:rFonts w:ascii="Century Gothic" w:hAnsi="Century Gothic"/>
        </w:rPr>
        <w:t xml:space="preserve">Caramel Soufflé with </w:t>
      </w:r>
      <w:r w:rsidR="008049B6">
        <w:rPr>
          <w:rFonts w:ascii="Century Gothic" w:hAnsi="Century Gothic"/>
        </w:rPr>
        <w:t xml:space="preserve">Chocolate Hazelnut </w:t>
      </w:r>
      <w:proofErr w:type="gramStart"/>
      <w:r w:rsidR="008049B6">
        <w:rPr>
          <w:rFonts w:ascii="Century Gothic" w:hAnsi="Century Gothic"/>
        </w:rPr>
        <w:t xml:space="preserve">Gelato </w:t>
      </w:r>
      <w:r w:rsidRPr="0076307F">
        <w:rPr>
          <w:rFonts w:ascii="Century Gothic" w:hAnsi="Century Gothic"/>
        </w:rPr>
        <w:t xml:space="preserve"> </w:t>
      </w:r>
      <w:bookmarkStart w:id="3" w:name="_Hlk128664205"/>
      <w:bookmarkStart w:id="4" w:name="_Hlk128664082"/>
      <w:r w:rsidRPr="0076307F">
        <w:rPr>
          <w:rFonts w:ascii="Century Gothic" w:hAnsi="Century Gothic"/>
          <w:b/>
          <w:bCs/>
        </w:rPr>
        <w:t>(</w:t>
      </w:r>
      <w:proofErr w:type="gramEnd"/>
      <w:r w:rsidRPr="0076307F">
        <w:rPr>
          <w:rFonts w:ascii="Century Gothic" w:hAnsi="Century Gothic"/>
          <w:b/>
          <w:bCs/>
        </w:rPr>
        <w:t xml:space="preserve">Please allow 15min) </w:t>
      </w:r>
      <w:bookmarkEnd w:id="3"/>
    </w:p>
    <w:bookmarkEnd w:id="4"/>
    <w:p w:rsidR="00770096" w:rsidRPr="0076307F" w:rsidRDefault="00770096" w:rsidP="008D6746">
      <w:pPr>
        <w:ind w:right="-308"/>
        <w:rPr>
          <w:rFonts w:ascii="Century Gothic" w:hAnsi="Century Gothic"/>
        </w:rPr>
      </w:pPr>
    </w:p>
    <w:p w:rsidR="00770096" w:rsidRPr="0076307F" w:rsidRDefault="00770096" w:rsidP="008D6746">
      <w:pPr>
        <w:ind w:right="-308"/>
        <w:rPr>
          <w:rFonts w:ascii="Century Gothic" w:hAnsi="Century Gothic"/>
        </w:rPr>
      </w:pPr>
      <w:bookmarkStart w:id="5" w:name="_Hlk128664051"/>
      <w:r w:rsidRPr="0076307F">
        <w:rPr>
          <w:rFonts w:ascii="Century Gothic" w:hAnsi="Century Gothic"/>
        </w:rPr>
        <w:t>Salted Dark Chocolate M</w:t>
      </w:r>
      <w:r w:rsidR="008049B6">
        <w:rPr>
          <w:rFonts w:ascii="Century Gothic" w:hAnsi="Century Gothic"/>
        </w:rPr>
        <w:t>arquise</w:t>
      </w:r>
      <w:r w:rsidRPr="0076307F">
        <w:rPr>
          <w:rFonts w:ascii="Century Gothic" w:hAnsi="Century Gothic"/>
        </w:rPr>
        <w:t xml:space="preserve"> with </w:t>
      </w:r>
      <w:r w:rsidR="008049B6">
        <w:rPr>
          <w:rFonts w:ascii="Century Gothic" w:hAnsi="Century Gothic"/>
        </w:rPr>
        <w:t xml:space="preserve">Blood Orange Sorbet, Torched Meringue &amp; </w:t>
      </w:r>
      <w:r w:rsidRPr="0076307F">
        <w:rPr>
          <w:rFonts w:ascii="Century Gothic" w:hAnsi="Century Gothic"/>
        </w:rPr>
        <w:t xml:space="preserve">Chocolate </w:t>
      </w:r>
      <w:proofErr w:type="spellStart"/>
      <w:r w:rsidRPr="0076307F">
        <w:rPr>
          <w:rFonts w:ascii="Century Gothic" w:hAnsi="Century Gothic"/>
        </w:rPr>
        <w:t>Tuile</w:t>
      </w:r>
      <w:proofErr w:type="spellEnd"/>
    </w:p>
    <w:bookmarkEnd w:id="5"/>
    <w:p w:rsidR="00770096" w:rsidRDefault="00770096" w:rsidP="008D6746">
      <w:pPr>
        <w:ind w:right="-308"/>
        <w:rPr>
          <w:rFonts w:ascii="Century Gothic" w:hAnsi="Century Gothic"/>
        </w:rPr>
      </w:pPr>
    </w:p>
    <w:p w:rsidR="008049B6" w:rsidRPr="0076307F" w:rsidRDefault="008049B6" w:rsidP="008D6746">
      <w:pPr>
        <w:ind w:right="-308"/>
        <w:rPr>
          <w:rFonts w:ascii="Century Gothic" w:hAnsi="Century Gothic"/>
        </w:rPr>
      </w:pPr>
      <w:r>
        <w:rPr>
          <w:rFonts w:ascii="Century Gothic" w:hAnsi="Century Gothic"/>
        </w:rPr>
        <w:t xml:space="preserve">Selection of Irish Cheeses; Cashel Blue, </w:t>
      </w:r>
      <w:proofErr w:type="spellStart"/>
      <w:r>
        <w:rPr>
          <w:rFonts w:ascii="Century Gothic" w:hAnsi="Century Gothic"/>
        </w:rPr>
        <w:t>Gubbeen</w:t>
      </w:r>
      <w:proofErr w:type="spellEnd"/>
      <w:r>
        <w:rPr>
          <w:rFonts w:ascii="Century Gothic" w:hAnsi="Century Gothic"/>
        </w:rPr>
        <w:t xml:space="preserve"> &amp; </w:t>
      </w:r>
      <w:proofErr w:type="spellStart"/>
      <w:r>
        <w:rPr>
          <w:rFonts w:ascii="Century Gothic" w:hAnsi="Century Gothic"/>
        </w:rPr>
        <w:t>Knockanore</w:t>
      </w:r>
      <w:proofErr w:type="spellEnd"/>
      <w:r>
        <w:rPr>
          <w:rFonts w:ascii="Century Gothic" w:hAnsi="Century Gothic"/>
        </w:rPr>
        <w:t xml:space="preserve"> Smoked Cheddar with Dunbrody Onion Relish, </w:t>
      </w:r>
      <w:proofErr w:type="spellStart"/>
      <w:r>
        <w:rPr>
          <w:rFonts w:ascii="Century Gothic" w:hAnsi="Century Gothic"/>
        </w:rPr>
        <w:t>Membrillo</w:t>
      </w:r>
      <w:proofErr w:type="spellEnd"/>
      <w:r>
        <w:rPr>
          <w:rFonts w:ascii="Century Gothic" w:hAnsi="Century Gothic"/>
        </w:rPr>
        <w:t xml:space="preserve"> &amp; Assorted Crackers </w:t>
      </w:r>
    </w:p>
    <w:p w:rsidR="0076307F" w:rsidRDefault="0076307F" w:rsidP="008D6746">
      <w:pPr>
        <w:rPr>
          <w:rFonts w:ascii="Century Gothic" w:hAnsi="Century Gothic"/>
          <w:b/>
          <w:i/>
        </w:rPr>
      </w:pPr>
    </w:p>
    <w:p w:rsidR="005354C4" w:rsidRPr="0076307F" w:rsidRDefault="00770096" w:rsidP="008D6746">
      <w:pPr>
        <w:rPr>
          <w:rFonts w:ascii="Century Gothic" w:hAnsi="Century Gothic"/>
        </w:rPr>
      </w:pPr>
      <w:r w:rsidRPr="0076307F">
        <w:rPr>
          <w:rFonts w:ascii="Century Gothic" w:hAnsi="Century Gothic"/>
          <w:b/>
          <w:i/>
        </w:rPr>
        <w:t>Don’t fancy dessert?  Why not enjoy a Classic Irish Coffee or Espresso Martini instead?</w:t>
      </w:r>
    </w:p>
    <w:p w:rsidR="005354C4" w:rsidRDefault="005354C4" w:rsidP="008D6746">
      <w:pPr>
        <w:rPr>
          <w:rFonts w:ascii="Century Gothic" w:hAnsi="Century Gothic"/>
        </w:rPr>
      </w:pPr>
    </w:p>
    <w:p w:rsidR="008D6746" w:rsidRPr="0076307F" w:rsidRDefault="008D6746" w:rsidP="008D6746">
      <w:pPr>
        <w:ind w:right="-166"/>
        <w:rPr>
          <w:rFonts w:ascii="Century Gothic" w:hAnsi="Century Gothic"/>
        </w:rPr>
      </w:pPr>
    </w:p>
    <w:p w:rsidR="008D6746" w:rsidRPr="00855382" w:rsidRDefault="008D6746" w:rsidP="008D6746">
      <w:pPr>
        <w:pStyle w:val="Heading2"/>
        <w:tabs>
          <w:tab w:val="center" w:pos="4335"/>
          <w:tab w:val="center" w:pos="5055"/>
          <w:tab w:val="center" w:pos="5775"/>
          <w:tab w:val="center" w:pos="6495"/>
          <w:tab w:val="center" w:pos="7215"/>
          <w:tab w:val="center" w:pos="8106"/>
        </w:tabs>
        <w:spacing w:after="120"/>
        <w:ind w:left="-15" w:right="-166" w:firstLine="0"/>
        <w:rPr>
          <w:sz w:val="24"/>
          <w:szCs w:val="24"/>
        </w:rPr>
      </w:pPr>
      <w:r w:rsidRPr="00855382">
        <w:rPr>
          <w:sz w:val="24"/>
          <w:szCs w:val="24"/>
        </w:rPr>
        <w:t>Suggested Wines of the Month</w:t>
      </w:r>
    </w:p>
    <w:p w:rsidR="008D6746" w:rsidRPr="00855382" w:rsidRDefault="008D6746" w:rsidP="008D6746">
      <w:pPr>
        <w:pStyle w:val="Heading2"/>
        <w:tabs>
          <w:tab w:val="center" w:pos="4335"/>
          <w:tab w:val="center" w:pos="5055"/>
          <w:tab w:val="center" w:pos="5775"/>
          <w:tab w:val="center" w:pos="6495"/>
          <w:tab w:val="center" w:pos="7215"/>
          <w:tab w:val="center" w:pos="8106"/>
        </w:tabs>
        <w:ind w:left="-15" w:right="-166" w:firstLine="0"/>
        <w:rPr>
          <w:sz w:val="22"/>
        </w:rPr>
      </w:pPr>
      <w:proofErr w:type="spellStart"/>
      <w:r w:rsidRPr="00855382">
        <w:rPr>
          <w:sz w:val="22"/>
        </w:rPr>
        <w:t>Famille</w:t>
      </w:r>
      <w:proofErr w:type="spellEnd"/>
      <w:r w:rsidRPr="00855382">
        <w:rPr>
          <w:sz w:val="22"/>
        </w:rPr>
        <w:t xml:space="preserve"> Perrin “Nature” </w:t>
      </w:r>
      <w:proofErr w:type="spellStart"/>
      <w:r w:rsidRPr="00855382">
        <w:rPr>
          <w:sz w:val="22"/>
        </w:rPr>
        <w:t>Côtes</w:t>
      </w:r>
      <w:proofErr w:type="spellEnd"/>
      <w:r w:rsidRPr="00855382">
        <w:rPr>
          <w:sz w:val="22"/>
        </w:rPr>
        <w:t xml:space="preserve"> de Rhône </w:t>
      </w:r>
      <w:proofErr w:type="spellStart"/>
      <w:r w:rsidRPr="00855382">
        <w:rPr>
          <w:sz w:val="22"/>
        </w:rPr>
        <w:t>Vins</w:t>
      </w:r>
      <w:proofErr w:type="spellEnd"/>
      <w:r w:rsidRPr="00855382">
        <w:rPr>
          <w:sz w:val="22"/>
        </w:rPr>
        <w:t xml:space="preserve"> Organic &amp; </w:t>
      </w:r>
      <w:proofErr w:type="spellStart"/>
      <w:r w:rsidRPr="00855382">
        <w:rPr>
          <w:sz w:val="22"/>
        </w:rPr>
        <w:t>Biologique</w:t>
      </w:r>
      <w:proofErr w:type="spellEnd"/>
      <w:r w:rsidRPr="00855382">
        <w:rPr>
          <w:sz w:val="22"/>
        </w:rPr>
        <w:t xml:space="preserve"> </w:t>
      </w:r>
    </w:p>
    <w:p w:rsidR="008D6746" w:rsidRPr="00690799" w:rsidRDefault="008D6746" w:rsidP="008D6746">
      <w:pPr>
        <w:rPr>
          <w:lang w:eastAsia="en-IE"/>
        </w:rPr>
      </w:pPr>
      <w:r w:rsidRPr="008D6746">
        <w:rPr>
          <w:rFonts w:ascii="Arial" w:hAnsi="Arial" w:cs="Arial"/>
          <w:b/>
          <w:color w:val="42403F"/>
          <w:sz w:val="21"/>
          <w:szCs w:val="21"/>
          <w:shd w:val="clear" w:color="auto" w:fill="FFFFFF"/>
        </w:rPr>
        <w:t>The White</w:t>
      </w:r>
      <w:r>
        <w:rPr>
          <w:rFonts w:ascii="Arial" w:hAnsi="Arial" w:cs="Arial"/>
          <w:color w:val="42403F"/>
          <w:sz w:val="21"/>
          <w:szCs w:val="21"/>
          <w:shd w:val="clear" w:color="auto" w:fill="FFFFFF"/>
        </w:rPr>
        <w:t xml:space="preserve"> 2021 – A blend of Grenache blanc, Marsanne, Roussanne, Viognier</w:t>
      </w:r>
      <w:r>
        <w:rPr>
          <w:rFonts w:ascii="Arial" w:hAnsi="Arial" w:cs="Arial"/>
          <w:color w:val="42403F"/>
          <w:sz w:val="21"/>
          <w:szCs w:val="21"/>
          <w:shd w:val="clear" w:color="auto" w:fill="FFFFFF"/>
        </w:rPr>
        <w:t xml:space="preserve">    </w:t>
      </w:r>
      <w:r w:rsidRPr="008D6746">
        <w:rPr>
          <w:rFonts w:ascii="Arial" w:hAnsi="Arial" w:cs="Arial"/>
          <w:b/>
          <w:color w:val="42403F"/>
          <w:sz w:val="21"/>
          <w:szCs w:val="21"/>
          <w:shd w:val="clear" w:color="auto" w:fill="FFFFFF"/>
        </w:rPr>
        <w:t>The Red</w:t>
      </w:r>
      <w:r>
        <w:rPr>
          <w:rFonts w:ascii="Arial" w:hAnsi="Arial" w:cs="Arial"/>
          <w:color w:val="42403F"/>
          <w:sz w:val="21"/>
          <w:szCs w:val="21"/>
          <w:shd w:val="clear" w:color="auto" w:fill="FFFFFF"/>
        </w:rPr>
        <w:t xml:space="preserve"> 2019 - </w:t>
      </w:r>
      <w:proofErr w:type="gramStart"/>
      <w:r>
        <w:rPr>
          <w:rFonts w:ascii="Arial" w:hAnsi="Arial" w:cs="Arial"/>
          <w:color w:val="42403F"/>
          <w:sz w:val="21"/>
          <w:szCs w:val="21"/>
          <w:shd w:val="clear" w:color="auto" w:fill="FFFFFF"/>
        </w:rPr>
        <w:t>Syrah  Grenache</w:t>
      </w:r>
      <w:proofErr w:type="gramEnd"/>
      <w:r>
        <w:rPr>
          <w:rFonts w:ascii="Arial" w:hAnsi="Arial" w:cs="Arial"/>
          <w:color w:val="42403F"/>
          <w:sz w:val="21"/>
          <w:szCs w:val="21"/>
        </w:rPr>
        <w:br/>
      </w:r>
    </w:p>
    <w:p w:rsidR="008D6746" w:rsidRDefault="008D6746" w:rsidP="008D6746">
      <w:pPr>
        <w:ind w:right="-166"/>
        <w:rPr>
          <w:rFonts w:ascii="Century Gothic" w:hAnsi="Century Gothic"/>
        </w:rPr>
      </w:pPr>
    </w:p>
    <w:p w:rsidR="008D6746" w:rsidRPr="00B8034A" w:rsidRDefault="008D6746" w:rsidP="008D6746">
      <w:pPr>
        <w:ind w:right="-166"/>
        <w:rPr>
          <w:rFonts w:ascii="Century Gothic" w:hAnsi="Century Gothic"/>
          <w:b/>
        </w:rPr>
      </w:pPr>
      <w:r w:rsidRPr="00B8034A">
        <w:rPr>
          <w:rFonts w:ascii="Century Gothic" w:hAnsi="Century Gothic"/>
          <w:b/>
        </w:rPr>
        <w:t xml:space="preserve">Head Chef </w:t>
      </w:r>
      <w:r>
        <w:rPr>
          <w:rFonts w:ascii="Century Gothic" w:hAnsi="Century Gothic"/>
          <w:b/>
        </w:rPr>
        <w:t>Rory Higdon</w:t>
      </w:r>
      <w:r>
        <w:rPr>
          <w:rFonts w:ascii="Century Gothic" w:hAnsi="Century Gothic"/>
          <w:b/>
        </w:rPr>
        <w:tab/>
      </w:r>
      <w:r w:rsidRPr="00B8034A">
        <w:rPr>
          <w:rFonts w:ascii="Century Gothic" w:hAnsi="Century Gothic"/>
          <w:b/>
        </w:rPr>
        <w:tab/>
      </w:r>
      <w:r w:rsidRPr="00B8034A">
        <w:rPr>
          <w:rFonts w:ascii="Century Gothic" w:hAnsi="Century Gothic"/>
          <w:b/>
        </w:rPr>
        <w:tab/>
        <w:t xml:space="preserve">Restaurant Manager Debbie </w:t>
      </w:r>
      <w:proofErr w:type="spellStart"/>
      <w:r w:rsidRPr="00B8034A">
        <w:rPr>
          <w:rFonts w:ascii="Century Gothic" w:hAnsi="Century Gothic"/>
          <w:b/>
        </w:rPr>
        <w:t>Feitosa</w:t>
      </w:r>
      <w:proofErr w:type="spellEnd"/>
    </w:p>
    <w:p w:rsidR="008D6746" w:rsidRDefault="008D6746" w:rsidP="008D6746">
      <w:pPr>
        <w:rPr>
          <w:rFonts w:ascii="Century Gothic" w:hAnsi="Century Gothic"/>
        </w:rPr>
      </w:pPr>
    </w:p>
    <w:p w:rsidR="008D6746" w:rsidRDefault="008D6746" w:rsidP="008D6746">
      <w:pPr>
        <w:rPr>
          <w:rFonts w:ascii="Century Gothic" w:hAnsi="Century Gothic"/>
          <w:i/>
        </w:rPr>
      </w:pPr>
    </w:p>
    <w:p w:rsidR="008D6746" w:rsidRDefault="008D6746" w:rsidP="008D6746">
      <w:pPr>
        <w:rPr>
          <w:rFonts w:ascii="Century Gothic" w:hAnsi="Century Gothic"/>
          <w:i/>
        </w:rPr>
      </w:pPr>
      <w:r w:rsidRPr="00B8034A">
        <w:rPr>
          <w:rFonts w:ascii="Century Gothic" w:hAnsi="Century Gothic"/>
          <w:i/>
        </w:rPr>
        <w:t>All gratuities are distributed equally amongst our staff, thank you.</w:t>
      </w:r>
      <w:r>
        <w:rPr>
          <w:rFonts w:ascii="Century Gothic" w:hAnsi="Century Gothic"/>
          <w:i/>
        </w:rPr>
        <w:t xml:space="preserve"> </w:t>
      </w:r>
      <w:r>
        <w:rPr>
          <w:rFonts w:ascii="Century Gothic" w:hAnsi="Century Gothic"/>
          <w:i/>
        </w:rPr>
        <w:t xml:space="preserve">  </w:t>
      </w:r>
      <w:r>
        <w:rPr>
          <w:rFonts w:ascii="Century Gothic" w:hAnsi="Century Gothic"/>
          <w:i/>
        </w:rPr>
        <w:t>Groups of 6 or more will incur a 12.5% Service Charge</w:t>
      </w:r>
    </w:p>
    <w:p w:rsidR="008D6746" w:rsidRDefault="008D6746" w:rsidP="008D6746">
      <w:pPr>
        <w:rPr>
          <w:rFonts w:ascii="Century Gothic" w:hAnsi="Century Gothic"/>
          <w:i/>
        </w:rPr>
      </w:pPr>
    </w:p>
    <w:p w:rsidR="008D6746" w:rsidRPr="00770096" w:rsidRDefault="008D6746" w:rsidP="008D6746">
      <w:pPr>
        <w:spacing w:line="259" w:lineRule="auto"/>
        <w:ind w:left="-284" w:right="-308" w:firstLine="279"/>
      </w:pPr>
      <w:r w:rsidRPr="00770096">
        <w:t xml:space="preserve">All our dishes are cooked to </w:t>
      </w:r>
      <w:proofErr w:type="gramStart"/>
      <w:r w:rsidRPr="00770096">
        <w:t>order</w:t>
      </w:r>
      <w:r>
        <w:t xml:space="preserve">  l</w:t>
      </w:r>
      <w:proofErr w:type="gramEnd"/>
      <w:r w:rsidRPr="00770096">
        <w:t xml:space="preserve">  All our beef is of 100% Irish origin</w:t>
      </w:r>
      <w:r>
        <w:t xml:space="preserve">  l  </w:t>
      </w:r>
      <w:r w:rsidRPr="00770096">
        <w:t>Food Allergens Menu if required</w:t>
      </w:r>
    </w:p>
    <w:p w:rsidR="00997ADA" w:rsidRDefault="00997ADA" w:rsidP="008D6746">
      <w:pPr>
        <w:spacing w:after="118"/>
        <w:ind w:left="-5"/>
        <w:rPr>
          <w:rFonts w:ascii="Century Gothic" w:hAnsi="Century Gothic"/>
        </w:rPr>
      </w:pPr>
    </w:p>
    <w:p w:rsidR="00770096" w:rsidRPr="00770096" w:rsidRDefault="00770096" w:rsidP="008D6746">
      <w:pPr>
        <w:spacing w:after="118"/>
        <w:ind w:left="-5"/>
        <w:rPr>
          <w:rFonts w:ascii="Century Gothic" w:hAnsi="Century Gothic"/>
        </w:rPr>
      </w:pPr>
      <w:r w:rsidRPr="00770096">
        <w:rPr>
          <w:rFonts w:ascii="Century Gothic" w:hAnsi="Century Gothic"/>
        </w:rPr>
        <w:t>Part of our philosophy at Dunbrody Country House Hotel has always revolved around utilising the best of all things local. From our own estate kitchen garden, herbs and honey, to free</w:t>
      </w:r>
      <w:r w:rsidR="00726DC9">
        <w:rPr>
          <w:rFonts w:ascii="Century Gothic" w:hAnsi="Century Gothic"/>
        </w:rPr>
        <w:t>-</w:t>
      </w:r>
      <w:r w:rsidRPr="00770096">
        <w:rPr>
          <w:rFonts w:ascii="Century Gothic" w:hAnsi="Century Gothic"/>
        </w:rPr>
        <w:t>range eggs from our hens and locally</w:t>
      </w:r>
      <w:r w:rsidR="00726DC9">
        <w:rPr>
          <w:rFonts w:ascii="Century Gothic" w:hAnsi="Century Gothic"/>
        </w:rPr>
        <w:t>-</w:t>
      </w:r>
      <w:r w:rsidRPr="00770096">
        <w:rPr>
          <w:rFonts w:ascii="Century Gothic" w:hAnsi="Century Gothic"/>
        </w:rPr>
        <w:t xml:space="preserve">foraged plants and seaweeds, nature shares with us a perpetually changing, bountiful harvest.  </w:t>
      </w:r>
    </w:p>
    <w:p w:rsidR="00770096" w:rsidRPr="00770096" w:rsidRDefault="00770096" w:rsidP="008D6746">
      <w:pPr>
        <w:spacing w:after="360"/>
        <w:ind w:left="-5"/>
        <w:rPr>
          <w:rFonts w:ascii="Century Gothic" w:hAnsi="Century Gothic"/>
        </w:rPr>
      </w:pPr>
      <w:r w:rsidRPr="00770096">
        <w:rPr>
          <w:rFonts w:ascii="Century Gothic" w:hAnsi="Century Gothic"/>
        </w:rPr>
        <w:t xml:space="preserve">We </w:t>
      </w:r>
      <w:r w:rsidR="00726DC9">
        <w:rPr>
          <w:rFonts w:ascii="Century Gothic" w:hAnsi="Century Gothic"/>
        </w:rPr>
        <w:t xml:space="preserve">are </w:t>
      </w:r>
      <w:r w:rsidRPr="00770096">
        <w:rPr>
          <w:rFonts w:ascii="Century Gothic" w:hAnsi="Century Gothic"/>
        </w:rPr>
        <w:t>proud</w:t>
      </w:r>
      <w:r w:rsidR="00726DC9">
        <w:rPr>
          <w:rFonts w:ascii="Century Gothic" w:hAnsi="Century Gothic"/>
        </w:rPr>
        <w:t xml:space="preserve"> to</w:t>
      </w:r>
      <w:r w:rsidRPr="00770096">
        <w:rPr>
          <w:rFonts w:ascii="Century Gothic" w:hAnsi="Century Gothic"/>
        </w:rPr>
        <w:t xml:space="preserve"> showcase numerous Irish artisan producers, both from Wexford and further afield.  </w:t>
      </w:r>
    </w:p>
    <w:p w:rsidR="00770096" w:rsidRPr="00770096" w:rsidRDefault="00770096" w:rsidP="008D6746">
      <w:pPr>
        <w:pStyle w:val="ListParagraph"/>
        <w:numPr>
          <w:ilvl w:val="0"/>
          <w:numId w:val="1"/>
        </w:numPr>
        <w:spacing w:before="120" w:after="120"/>
        <w:rPr>
          <w:rFonts w:ascii="Century Gothic" w:hAnsi="Century Gothic"/>
        </w:rPr>
      </w:pPr>
      <w:r w:rsidRPr="00770096">
        <w:rPr>
          <w:rFonts w:ascii="Century Gothic" w:hAnsi="Century Gothic"/>
        </w:rPr>
        <w:t>Dunbrody Kitchen &amp; Herb Gardens - Fresh Produce Grown Right Here on the Estate &amp; our Flavoured Butter</w:t>
      </w:r>
    </w:p>
    <w:p w:rsidR="00770096" w:rsidRPr="00770096" w:rsidRDefault="00770096" w:rsidP="008D6746">
      <w:pPr>
        <w:pStyle w:val="ListParagraph"/>
        <w:numPr>
          <w:ilvl w:val="0"/>
          <w:numId w:val="1"/>
        </w:numPr>
        <w:spacing w:before="120" w:after="120"/>
        <w:rPr>
          <w:rFonts w:ascii="Century Gothic" w:hAnsi="Century Gothic"/>
        </w:rPr>
      </w:pPr>
      <w:r w:rsidRPr="00770096">
        <w:rPr>
          <w:rFonts w:ascii="Century Gothic" w:hAnsi="Century Gothic"/>
        </w:rPr>
        <w:t xml:space="preserve">The Walled Garden at Tintern Abbey, Co Wexford - Seasonal Herbs, Fruits &amp; Vegetables </w:t>
      </w:r>
    </w:p>
    <w:p w:rsidR="00770096" w:rsidRPr="00770096" w:rsidRDefault="00770096" w:rsidP="008D6746">
      <w:pPr>
        <w:pStyle w:val="ListParagraph"/>
        <w:numPr>
          <w:ilvl w:val="0"/>
          <w:numId w:val="1"/>
        </w:numPr>
        <w:spacing w:before="120" w:after="120" w:line="259" w:lineRule="auto"/>
        <w:rPr>
          <w:rFonts w:ascii="Century Gothic" w:hAnsi="Century Gothic"/>
        </w:rPr>
      </w:pPr>
      <w:r w:rsidRPr="00770096">
        <w:rPr>
          <w:rFonts w:ascii="Century Gothic" w:hAnsi="Century Gothic"/>
        </w:rPr>
        <w:t xml:space="preserve">Duncannon Smokehouse – Smoked Salmon &amp; Trout  </w:t>
      </w:r>
    </w:p>
    <w:p w:rsidR="00770096" w:rsidRPr="00770096" w:rsidRDefault="00770096" w:rsidP="008D6746">
      <w:pPr>
        <w:pStyle w:val="ListParagraph"/>
        <w:numPr>
          <w:ilvl w:val="0"/>
          <w:numId w:val="1"/>
        </w:numPr>
        <w:spacing w:before="120" w:after="120" w:line="259" w:lineRule="auto"/>
        <w:rPr>
          <w:rFonts w:ascii="Century Gothic" w:hAnsi="Century Gothic"/>
        </w:rPr>
      </w:pPr>
      <w:r w:rsidRPr="00770096">
        <w:rPr>
          <w:rFonts w:ascii="Century Gothic" w:hAnsi="Century Gothic"/>
        </w:rPr>
        <w:t xml:space="preserve">Crowes Farm, Co Tipperary – Free-Range Outdoor Reared Rashers </w:t>
      </w:r>
      <w:r w:rsidR="00340FF0">
        <w:rPr>
          <w:rFonts w:ascii="Century Gothic" w:hAnsi="Century Gothic"/>
        </w:rPr>
        <w:t>&amp; Pork</w:t>
      </w:r>
    </w:p>
    <w:p w:rsidR="00770096" w:rsidRPr="00770096" w:rsidRDefault="00770096" w:rsidP="008D6746">
      <w:pPr>
        <w:pStyle w:val="ListParagraph"/>
        <w:numPr>
          <w:ilvl w:val="0"/>
          <w:numId w:val="1"/>
        </w:numPr>
        <w:spacing w:before="120" w:after="120"/>
        <w:rPr>
          <w:rFonts w:ascii="Century Gothic" w:hAnsi="Century Gothic"/>
        </w:rPr>
      </w:pPr>
      <w:proofErr w:type="spellStart"/>
      <w:r w:rsidRPr="00770096">
        <w:rPr>
          <w:rFonts w:ascii="Century Gothic" w:hAnsi="Century Gothic"/>
        </w:rPr>
        <w:t>Tinnock</w:t>
      </w:r>
      <w:proofErr w:type="spellEnd"/>
      <w:r w:rsidRPr="00770096">
        <w:rPr>
          <w:rFonts w:ascii="Century Gothic" w:hAnsi="Century Gothic"/>
        </w:rPr>
        <w:t xml:space="preserve"> Farm, </w:t>
      </w:r>
      <w:proofErr w:type="spellStart"/>
      <w:r w:rsidRPr="00770096">
        <w:rPr>
          <w:rFonts w:ascii="Century Gothic" w:hAnsi="Century Gothic"/>
        </w:rPr>
        <w:t>Campile</w:t>
      </w:r>
      <w:proofErr w:type="spellEnd"/>
      <w:r w:rsidRPr="00770096">
        <w:rPr>
          <w:rFonts w:ascii="Century Gothic" w:hAnsi="Century Gothic"/>
        </w:rPr>
        <w:t>, Co Wexford - Free-Range Eggs</w:t>
      </w:r>
    </w:p>
    <w:p w:rsidR="00770096" w:rsidRPr="00770096" w:rsidRDefault="00770096" w:rsidP="008D6746">
      <w:pPr>
        <w:pStyle w:val="ListParagraph"/>
        <w:numPr>
          <w:ilvl w:val="0"/>
          <w:numId w:val="1"/>
        </w:numPr>
        <w:spacing w:before="120" w:after="120"/>
        <w:rPr>
          <w:rFonts w:ascii="Century Gothic" w:hAnsi="Century Gothic"/>
        </w:rPr>
      </w:pPr>
      <w:proofErr w:type="spellStart"/>
      <w:r w:rsidRPr="00770096">
        <w:rPr>
          <w:rFonts w:ascii="Century Gothic" w:hAnsi="Century Gothic"/>
        </w:rPr>
        <w:t>Killowen</w:t>
      </w:r>
      <w:proofErr w:type="spellEnd"/>
      <w:r w:rsidRPr="00770096">
        <w:rPr>
          <w:rFonts w:ascii="Century Gothic" w:hAnsi="Century Gothic"/>
        </w:rPr>
        <w:t xml:space="preserve"> Farm, </w:t>
      </w:r>
      <w:proofErr w:type="spellStart"/>
      <w:r w:rsidRPr="00770096">
        <w:rPr>
          <w:rFonts w:ascii="Century Gothic" w:hAnsi="Century Gothic"/>
        </w:rPr>
        <w:t>Courtnacuddy</w:t>
      </w:r>
      <w:proofErr w:type="spellEnd"/>
      <w:r w:rsidRPr="00770096">
        <w:rPr>
          <w:rFonts w:ascii="Century Gothic" w:hAnsi="Century Gothic"/>
        </w:rPr>
        <w:t xml:space="preserve">, Enniscorthy, Co Wexford – Artisan Natural Yoghurts </w:t>
      </w:r>
    </w:p>
    <w:p w:rsidR="00770096" w:rsidRPr="00770096" w:rsidRDefault="00770096" w:rsidP="008D6746">
      <w:pPr>
        <w:pStyle w:val="ListParagraph"/>
        <w:numPr>
          <w:ilvl w:val="0"/>
          <w:numId w:val="1"/>
        </w:numPr>
        <w:spacing w:before="120" w:after="120"/>
        <w:rPr>
          <w:rFonts w:ascii="Century Gothic" w:hAnsi="Century Gothic"/>
        </w:rPr>
      </w:pPr>
      <w:r w:rsidRPr="00770096">
        <w:rPr>
          <w:rFonts w:ascii="Century Gothic" w:hAnsi="Century Gothic"/>
        </w:rPr>
        <w:t xml:space="preserve">Gerry Walsh Vegetables, Cork Road, Waterford – Seasonal Fruit &amp; Vegetables </w:t>
      </w:r>
    </w:p>
    <w:p w:rsidR="00770096" w:rsidRPr="00770096" w:rsidRDefault="00770096" w:rsidP="008D6746">
      <w:pPr>
        <w:pStyle w:val="ListParagraph"/>
        <w:numPr>
          <w:ilvl w:val="0"/>
          <w:numId w:val="1"/>
        </w:numPr>
        <w:spacing w:before="120" w:after="120"/>
        <w:rPr>
          <w:rFonts w:ascii="Century Gothic" w:hAnsi="Century Gothic"/>
        </w:rPr>
      </w:pPr>
      <w:r w:rsidRPr="00770096">
        <w:rPr>
          <w:rFonts w:ascii="Century Gothic" w:hAnsi="Century Gothic"/>
        </w:rPr>
        <w:t xml:space="preserve">Duncannon Fish, Co Wexford – Fresh Fish from the Hook Peninsula &amp; Kilmore Quay  </w:t>
      </w:r>
    </w:p>
    <w:p w:rsidR="00770096" w:rsidRPr="00770096" w:rsidRDefault="00770096" w:rsidP="008D6746">
      <w:pPr>
        <w:pStyle w:val="ListParagraph"/>
        <w:numPr>
          <w:ilvl w:val="0"/>
          <w:numId w:val="1"/>
        </w:numPr>
        <w:spacing w:before="120" w:after="120"/>
        <w:rPr>
          <w:rFonts w:ascii="Century Gothic" w:hAnsi="Century Gothic"/>
        </w:rPr>
      </w:pPr>
      <w:proofErr w:type="spellStart"/>
      <w:r w:rsidRPr="00770096">
        <w:rPr>
          <w:rFonts w:ascii="Century Gothic" w:hAnsi="Century Gothic"/>
        </w:rPr>
        <w:t>Ballymackenny</w:t>
      </w:r>
      <w:proofErr w:type="spellEnd"/>
      <w:r w:rsidRPr="00770096">
        <w:rPr>
          <w:rFonts w:ascii="Century Gothic" w:hAnsi="Century Gothic"/>
        </w:rPr>
        <w:t xml:space="preserve"> Farm, Co Louth – Pink Fir Apple Potatoes </w:t>
      </w:r>
    </w:p>
    <w:p w:rsidR="00770096" w:rsidRPr="00770096" w:rsidRDefault="00770096" w:rsidP="008D6746">
      <w:pPr>
        <w:pStyle w:val="ListParagraph"/>
        <w:numPr>
          <w:ilvl w:val="0"/>
          <w:numId w:val="1"/>
        </w:numPr>
        <w:shd w:val="clear" w:color="auto" w:fill="FFFFFF" w:themeFill="background1"/>
        <w:spacing w:before="120" w:after="120"/>
        <w:rPr>
          <w:rFonts w:ascii="Century Gothic" w:hAnsi="Century Gothic"/>
        </w:rPr>
      </w:pPr>
      <w:proofErr w:type="spellStart"/>
      <w:r w:rsidRPr="00770096">
        <w:rPr>
          <w:rFonts w:ascii="Century Gothic" w:hAnsi="Century Gothic"/>
        </w:rPr>
        <w:t>Rosscarbery</w:t>
      </w:r>
      <w:proofErr w:type="spellEnd"/>
      <w:r w:rsidRPr="00770096">
        <w:rPr>
          <w:rFonts w:ascii="Century Gothic" w:hAnsi="Century Gothic"/>
        </w:rPr>
        <w:t xml:space="preserve">, Co Cork – Angus Striploin Steaks </w:t>
      </w:r>
    </w:p>
    <w:p w:rsidR="00770096" w:rsidRPr="00770096" w:rsidRDefault="00770096" w:rsidP="00770096">
      <w:pPr>
        <w:pStyle w:val="ListParagraph"/>
        <w:numPr>
          <w:ilvl w:val="0"/>
          <w:numId w:val="1"/>
        </w:numPr>
        <w:spacing w:before="120" w:after="120"/>
        <w:rPr>
          <w:rFonts w:ascii="Century Gothic" w:hAnsi="Century Gothic"/>
        </w:rPr>
      </w:pPr>
      <w:proofErr w:type="spellStart"/>
      <w:r w:rsidRPr="00770096">
        <w:rPr>
          <w:rFonts w:ascii="Century Gothic" w:hAnsi="Century Gothic"/>
        </w:rPr>
        <w:t>Meadowfield</w:t>
      </w:r>
      <w:proofErr w:type="spellEnd"/>
      <w:r w:rsidRPr="00770096">
        <w:rPr>
          <w:rFonts w:ascii="Century Gothic" w:hAnsi="Century Gothic"/>
        </w:rPr>
        <w:t xml:space="preserve"> Farm, Co Wexford – Goats Cheese </w:t>
      </w:r>
    </w:p>
    <w:p w:rsidR="00770096" w:rsidRDefault="00770096" w:rsidP="00770096">
      <w:pPr>
        <w:spacing w:after="220" w:line="259" w:lineRule="auto"/>
      </w:pPr>
      <w:r>
        <w:rPr>
          <w:sz w:val="20"/>
        </w:rPr>
        <w:t xml:space="preserve"> </w:t>
      </w:r>
    </w:p>
    <w:p w:rsidR="00B8034A" w:rsidRPr="00B8034A" w:rsidRDefault="00B8034A">
      <w:pPr>
        <w:rPr>
          <w:rFonts w:ascii="Century Gothic" w:hAnsi="Century Gothic"/>
        </w:rPr>
      </w:pPr>
    </w:p>
    <w:sectPr w:rsidR="00B8034A" w:rsidRPr="00B8034A" w:rsidSect="00997ADA">
      <w:pgSz w:w="11906" w:h="16838"/>
      <w:pgMar w:top="1702"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59F1"/>
    <w:multiLevelType w:val="hybridMultilevel"/>
    <w:tmpl w:val="9BC41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5"/>
    <w:rsid w:val="000758E5"/>
    <w:rsid w:val="001E59E8"/>
    <w:rsid w:val="00340FF0"/>
    <w:rsid w:val="004627C6"/>
    <w:rsid w:val="0051121F"/>
    <w:rsid w:val="005354C4"/>
    <w:rsid w:val="005B4E18"/>
    <w:rsid w:val="005F3415"/>
    <w:rsid w:val="00690799"/>
    <w:rsid w:val="0069707B"/>
    <w:rsid w:val="006E5B6D"/>
    <w:rsid w:val="00700F7A"/>
    <w:rsid w:val="00726DC9"/>
    <w:rsid w:val="0076307F"/>
    <w:rsid w:val="00770096"/>
    <w:rsid w:val="00784E5B"/>
    <w:rsid w:val="007F7609"/>
    <w:rsid w:val="008049B6"/>
    <w:rsid w:val="00812B32"/>
    <w:rsid w:val="00855382"/>
    <w:rsid w:val="008D6746"/>
    <w:rsid w:val="00997ADA"/>
    <w:rsid w:val="00A94CB3"/>
    <w:rsid w:val="00B8034A"/>
    <w:rsid w:val="00BA74F3"/>
    <w:rsid w:val="00BA7BFE"/>
    <w:rsid w:val="00BD45B3"/>
    <w:rsid w:val="00BF3445"/>
    <w:rsid w:val="00D73A6B"/>
    <w:rsid w:val="00EC03DC"/>
    <w:rsid w:val="00F704D0"/>
    <w:rsid w:val="00FE4E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C5B"/>
  <w15:chartTrackingRefBased/>
  <w15:docId w15:val="{CE110913-E4EE-4FDD-8857-ED73A58E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ED5"/>
    <w:pPr>
      <w:spacing w:after="0" w:line="240" w:lineRule="auto"/>
    </w:pPr>
    <w:rPr>
      <w:rFonts w:ascii="Calibri" w:hAnsi="Calibri" w:cs="Calibri"/>
    </w:rPr>
  </w:style>
  <w:style w:type="paragraph" w:styleId="Heading2">
    <w:name w:val="heading 2"/>
    <w:next w:val="Normal"/>
    <w:link w:val="Heading2Char"/>
    <w:uiPriority w:val="9"/>
    <w:unhideWhenUsed/>
    <w:qFormat/>
    <w:rsid w:val="005354C4"/>
    <w:pPr>
      <w:keepNext/>
      <w:keepLines/>
      <w:spacing w:after="5" w:line="259" w:lineRule="auto"/>
      <w:ind w:left="10" w:hanging="10"/>
      <w:outlineLvl w:val="1"/>
    </w:pPr>
    <w:rPr>
      <w:rFonts w:ascii="Century Gothic" w:eastAsia="Century Gothic" w:hAnsi="Century Gothic" w:cs="Century Gothic"/>
      <w:b/>
      <w:color w:val="000000"/>
      <w:sz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4C4"/>
    <w:rPr>
      <w:rFonts w:ascii="Century Gothic" w:eastAsia="Century Gothic" w:hAnsi="Century Gothic" w:cs="Century Gothic"/>
      <w:b/>
      <w:color w:val="000000"/>
      <w:sz w:val="20"/>
      <w:lang w:eastAsia="en-IE"/>
    </w:rPr>
  </w:style>
  <w:style w:type="paragraph" w:styleId="ListParagraph">
    <w:name w:val="List Paragraph"/>
    <w:basedOn w:val="Normal"/>
    <w:uiPriority w:val="34"/>
    <w:qFormat/>
    <w:rsid w:val="0077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ED41-AFDB-4E6D-80AF-A88669A7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3</cp:revision>
  <cp:lastPrinted>2023-09-23T13:23:00Z</cp:lastPrinted>
  <dcterms:created xsi:type="dcterms:W3CDTF">2023-11-10T16:40:00Z</dcterms:created>
  <dcterms:modified xsi:type="dcterms:W3CDTF">2023-11-10T16:40:00Z</dcterms:modified>
</cp:coreProperties>
</file>